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sz w:val="24"/>
          <w:szCs w:val="24"/>
        </w:rPr>
      </w:pPr>
    </w:p>
    <w:p w:rsidR="00EA0714" w:rsidRPr="00401172"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Pr>
          <w:color w:val="FF0000"/>
          <w:szCs w:val="24"/>
        </w:rPr>
        <w:t>Исх</w:t>
      </w:r>
      <w:r w:rsidR="002B6B17">
        <w:rPr>
          <w:color w:val="FF0000"/>
          <w:szCs w:val="24"/>
        </w:rPr>
        <w:t>.</w:t>
      </w:r>
      <w:r>
        <w:rPr>
          <w:color w:val="FF0000"/>
          <w:szCs w:val="24"/>
        </w:rPr>
        <w:t xml:space="preserve"> №-</w:t>
      </w:r>
      <w:r w:rsidR="00F76D38">
        <w:rPr>
          <w:color w:val="FF0000"/>
          <w:szCs w:val="24"/>
        </w:rPr>
        <w:t>2</w:t>
      </w:r>
      <w:r w:rsidR="006D6D50">
        <w:rPr>
          <w:color w:val="FF0000"/>
          <w:szCs w:val="24"/>
        </w:rPr>
        <w:t>1</w:t>
      </w:r>
      <w:r w:rsidR="004E330A">
        <w:rPr>
          <w:color w:val="FF0000"/>
          <w:szCs w:val="24"/>
        </w:rPr>
        <w:t>77</w:t>
      </w:r>
      <w:r w:rsidR="00FD6588">
        <w:rPr>
          <w:color w:val="FF0000"/>
          <w:szCs w:val="24"/>
        </w:rPr>
        <w:t>/2</w:t>
      </w:r>
      <w:r w:rsidR="00A82DE2">
        <w:rPr>
          <w:color w:val="FF0000"/>
          <w:szCs w:val="24"/>
        </w:rPr>
        <w:t xml:space="preserve"> </w:t>
      </w:r>
      <w:r w:rsidR="006509EB">
        <w:rPr>
          <w:color w:val="FF0000"/>
          <w:szCs w:val="24"/>
        </w:rPr>
        <w:t xml:space="preserve"> </w:t>
      </w:r>
      <w:r w:rsidR="00BE76D6">
        <w:rPr>
          <w:color w:val="FF0000"/>
          <w:szCs w:val="24"/>
        </w:rPr>
        <w:t>от</w:t>
      </w:r>
      <w:r w:rsidR="00D132DF">
        <w:rPr>
          <w:color w:val="FF0000"/>
          <w:szCs w:val="24"/>
        </w:rPr>
        <w:t xml:space="preserve"> </w:t>
      </w:r>
      <w:r w:rsidR="00BE76D6">
        <w:rPr>
          <w:color w:val="FF0000"/>
          <w:szCs w:val="24"/>
        </w:rPr>
        <w:t xml:space="preserve"> </w:t>
      </w:r>
      <w:r w:rsidR="00BB03EF">
        <w:rPr>
          <w:color w:val="FF0000"/>
          <w:szCs w:val="24"/>
        </w:rPr>
        <w:t>1</w:t>
      </w:r>
      <w:r w:rsidR="004E330A">
        <w:rPr>
          <w:color w:val="FF0000"/>
          <w:szCs w:val="24"/>
        </w:rPr>
        <w:t>4</w:t>
      </w:r>
      <w:r w:rsidR="00BB03EF">
        <w:rPr>
          <w:color w:val="FF0000"/>
          <w:szCs w:val="24"/>
        </w:rPr>
        <w:t xml:space="preserve"> </w:t>
      </w:r>
      <w:r w:rsidR="00F72FDD">
        <w:rPr>
          <w:color w:val="FF0000"/>
          <w:szCs w:val="24"/>
        </w:rPr>
        <w:t>ноября</w:t>
      </w:r>
      <w:r w:rsidR="00EA0714">
        <w:rPr>
          <w:color w:val="FF0000"/>
          <w:szCs w:val="24"/>
        </w:rPr>
        <w:t xml:space="preserve"> 202</w:t>
      </w:r>
      <w:r w:rsidR="000820FB">
        <w:rPr>
          <w:color w:val="FF0000"/>
          <w:szCs w:val="24"/>
        </w:rPr>
        <w:t>2</w:t>
      </w:r>
      <w:r w:rsidR="00EA0714" w:rsidRPr="00401172">
        <w:rPr>
          <w:color w:val="FF0000"/>
          <w:szCs w:val="24"/>
        </w:rPr>
        <w:t xml:space="preserve">г  </w:t>
      </w:r>
    </w:p>
    <w:p w:rsidR="00BB03EF" w:rsidRDefault="00BB03EF" w:rsidP="00BB03EF">
      <w:pPr>
        <w:pStyle w:val="51"/>
        <w:outlineLvl w:val="4"/>
        <w:rPr>
          <w:sz w:val="22"/>
          <w:szCs w:val="22"/>
        </w:rPr>
      </w:pPr>
    </w:p>
    <w:p w:rsidR="00BB03EF" w:rsidRDefault="00BB03EF" w:rsidP="00BB03EF">
      <w:pPr>
        <w:ind w:firstLine="709"/>
        <w:jc w:val="both"/>
        <w:rPr>
          <w:rFonts w:eastAsia="Calibri"/>
          <w:iCs/>
          <w:sz w:val="22"/>
          <w:szCs w:val="22"/>
          <w:lang w:eastAsia="en-US"/>
        </w:rPr>
      </w:pPr>
    </w:p>
    <w:p w:rsidR="008760FF" w:rsidRPr="009B662F" w:rsidRDefault="008760FF" w:rsidP="008760FF">
      <w:pPr>
        <w:pStyle w:val="51"/>
        <w:outlineLvl w:val="4"/>
        <w:rPr>
          <w:sz w:val="22"/>
          <w:szCs w:val="22"/>
        </w:rPr>
      </w:pPr>
      <w:r w:rsidRPr="009B662F">
        <w:rPr>
          <w:sz w:val="22"/>
          <w:szCs w:val="22"/>
        </w:rPr>
        <w:t>ОПЕРАТИВНЫЙ ЕЖЕДНЕВНЫЙ ПРОГНОЗ</w:t>
      </w:r>
    </w:p>
    <w:p w:rsidR="008760FF" w:rsidRPr="009B662F" w:rsidRDefault="008760FF" w:rsidP="008760FF">
      <w:pPr>
        <w:pStyle w:val="51"/>
        <w:outlineLvl w:val="4"/>
        <w:rPr>
          <w:sz w:val="22"/>
          <w:szCs w:val="22"/>
        </w:rPr>
      </w:pPr>
      <w:r w:rsidRPr="009B662F">
        <w:rPr>
          <w:sz w:val="22"/>
          <w:szCs w:val="22"/>
        </w:rPr>
        <w:t>возникновения и развития чрезвычайных ситуаций</w:t>
      </w:r>
    </w:p>
    <w:p w:rsidR="008760FF" w:rsidRPr="009B662F" w:rsidRDefault="008760FF" w:rsidP="008760FF">
      <w:pPr>
        <w:pStyle w:val="51"/>
        <w:outlineLvl w:val="4"/>
        <w:rPr>
          <w:sz w:val="22"/>
          <w:szCs w:val="22"/>
        </w:rPr>
      </w:pPr>
      <w:r w:rsidRPr="009B662F">
        <w:rPr>
          <w:sz w:val="22"/>
          <w:szCs w:val="22"/>
        </w:rPr>
        <w:t>на территории Республики Адыгея на 1</w:t>
      </w:r>
      <w:r>
        <w:rPr>
          <w:sz w:val="22"/>
          <w:szCs w:val="22"/>
        </w:rPr>
        <w:t>5</w:t>
      </w:r>
      <w:r w:rsidRPr="009B662F">
        <w:rPr>
          <w:sz w:val="22"/>
          <w:szCs w:val="22"/>
        </w:rPr>
        <w:t>.11.2022г.</w:t>
      </w:r>
    </w:p>
    <w:p w:rsidR="008760FF" w:rsidRPr="009B662F" w:rsidRDefault="008760FF" w:rsidP="008760FF">
      <w:pPr>
        <w:pStyle w:val="15"/>
        <w:tabs>
          <w:tab w:val="left" w:pos="567"/>
          <w:tab w:val="left" w:pos="1560"/>
          <w:tab w:val="left" w:pos="9072"/>
        </w:tabs>
        <w:ind w:left="567" w:right="-568" w:hanging="851"/>
        <w:jc w:val="center"/>
        <w:rPr>
          <w:sz w:val="22"/>
          <w:szCs w:val="22"/>
        </w:rPr>
      </w:pPr>
      <w:proofErr w:type="gramStart"/>
      <w:r w:rsidRPr="009B662F">
        <w:rPr>
          <w:b w:val="0"/>
          <w:color w:val="000000"/>
          <w:sz w:val="22"/>
          <w:szCs w:val="22"/>
        </w:rPr>
        <w:t xml:space="preserve">(подготовлено на основе информации Адыгейского ЦГМС-филиала ФГБУ </w:t>
      </w:r>
      <w:proofErr w:type="gramEnd"/>
    </w:p>
    <w:p w:rsidR="008760FF" w:rsidRPr="009B662F" w:rsidRDefault="008760FF" w:rsidP="008760FF">
      <w:pPr>
        <w:pStyle w:val="15"/>
        <w:tabs>
          <w:tab w:val="left" w:pos="567"/>
          <w:tab w:val="left" w:pos="1560"/>
          <w:tab w:val="left" w:pos="9072"/>
        </w:tabs>
        <w:ind w:left="567" w:right="-568" w:hanging="851"/>
        <w:jc w:val="center"/>
        <w:rPr>
          <w:b w:val="0"/>
          <w:color w:val="000000"/>
          <w:sz w:val="22"/>
          <w:szCs w:val="22"/>
        </w:rPr>
      </w:pPr>
      <w:proofErr w:type="gramStart"/>
      <w:r w:rsidRPr="009B662F">
        <w:rPr>
          <w:b w:val="0"/>
          <w:color w:val="000000"/>
          <w:sz w:val="22"/>
          <w:szCs w:val="22"/>
        </w:rPr>
        <w:t>«Северо-Кавказское УГМС»)</w:t>
      </w:r>
      <w:proofErr w:type="gramEnd"/>
    </w:p>
    <w:p w:rsidR="008760FF" w:rsidRPr="009B662F" w:rsidRDefault="008760FF" w:rsidP="008760FF">
      <w:pPr>
        <w:pStyle w:val="15"/>
        <w:tabs>
          <w:tab w:val="left" w:pos="567"/>
          <w:tab w:val="left" w:pos="1560"/>
          <w:tab w:val="left" w:pos="9072"/>
        </w:tabs>
        <w:ind w:left="567" w:right="-568" w:hanging="851"/>
        <w:jc w:val="center"/>
        <w:rPr>
          <w:sz w:val="22"/>
          <w:szCs w:val="22"/>
        </w:rPr>
      </w:pPr>
    </w:p>
    <w:p w:rsidR="008760FF" w:rsidRPr="009B662F" w:rsidRDefault="008760FF" w:rsidP="0087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B662F">
        <w:rPr>
          <w:b/>
          <w:bCs/>
          <w:sz w:val="22"/>
          <w:szCs w:val="22"/>
        </w:rPr>
        <w:t>1</w:t>
      </w:r>
      <w:r w:rsidRPr="009B662F">
        <w:rPr>
          <w:b/>
          <w:bCs/>
          <w:color w:val="000000"/>
          <w:sz w:val="22"/>
          <w:szCs w:val="22"/>
        </w:rPr>
        <w:t>.Обстановка</w:t>
      </w:r>
      <w:bookmarkStart w:id="0" w:name="_Hlk94433598"/>
      <w:bookmarkStart w:id="1" w:name="_Hlk94699628"/>
      <w:bookmarkEnd w:id="0"/>
      <w:r w:rsidRPr="009B662F">
        <w:rPr>
          <w:b/>
          <w:bCs/>
          <w:color w:val="000000"/>
          <w:sz w:val="22"/>
          <w:szCs w:val="22"/>
        </w:rPr>
        <w:t>:</w:t>
      </w:r>
      <w:r w:rsidRPr="009B662F">
        <w:rPr>
          <w:color w:val="000000"/>
          <w:sz w:val="22"/>
          <w:szCs w:val="22"/>
        </w:rPr>
        <w:t xml:space="preserve"> </w:t>
      </w:r>
      <w:r w:rsidRPr="009B662F">
        <w:rPr>
          <w:bCs/>
          <w:sz w:val="22"/>
          <w:szCs w:val="22"/>
        </w:rPr>
        <w:t>переменная облачность, преимущественно без осадков, ночью и утром местами туман</w:t>
      </w:r>
      <w:r w:rsidRPr="009B662F">
        <w:rPr>
          <w:color w:val="000000"/>
          <w:sz w:val="22"/>
          <w:szCs w:val="22"/>
        </w:rPr>
        <w:t>.</w:t>
      </w:r>
    </w:p>
    <w:p w:rsidR="008760FF" w:rsidRPr="009B662F" w:rsidRDefault="008760FF" w:rsidP="0087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B662F">
        <w:rPr>
          <w:b/>
          <w:bCs/>
          <w:color w:val="000000"/>
          <w:sz w:val="22"/>
          <w:szCs w:val="22"/>
        </w:rPr>
        <w:t>Ветер:</w:t>
      </w:r>
      <w:bookmarkStart w:id="2" w:name="_Hlk109810044"/>
      <w:r w:rsidRPr="009B662F">
        <w:rPr>
          <w:color w:val="000000"/>
          <w:sz w:val="22"/>
          <w:szCs w:val="22"/>
        </w:rPr>
        <w:t xml:space="preserve"> </w:t>
      </w:r>
      <w:bookmarkEnd w:id="2"/>
      <w:r w:rsidRPr="00C94BDE">
        <w:rPr>
          <w:color w:val="000000"/>
          <w:sz w:val="22"/>
          <w:szCs w:val="22"/>
        </w:rPr>
        <w:t>северо-восточный 5-10 м/</w:t>
      </w:r>
      <w:proofErr w:type="gramStart"/>
      <w:r w:rsidRPr="00C94BDE">
        <w:rPr>
          <w:color w:val="000000"/>
          <w:sz w:val="22"/>
          <w:szCs w:val="22"/>
        </w:rPr>
        <w:t>с</w:t>
      </w:r>
      <w:proofErr w:type="gramEnd"/>
      <w:r w:rsidRPr="009B662F">
        <w:rPr>
          <w:color w:val="000000"/>
          <w:sz w:val="22"/>
          <w:szCs w:val="22"/>
        </w:rPr>
        <w:t>.</w:t>
      </w:r>
    </w:p>
    <w:p w:rsidR="008760FF" w:rsidRPr="009B662F" w:rsidRDefault="008760FF" w:rsidP="0087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B662F">
        <w:rPr>
          <w:b/>
          <w:bCs/>
          <w:color w:val="000000"/>
          <w:sz w:val="22"/>
          <w:szCs w:val="22"/>
        </w:rPr>
        <w:t>Температура воздуха:</w:t>
      </w:r>
      <w:r w:rsidRPr="009B662F">
        <w:rPr>
          <w:color w:val="000000"/>
          <w:sz w:val="22"/>
          <w:szCs w:val="22"/>
        </w:rPr>
        <w:t xml:space="preserve"> ночью </w:t>
      </w:r>
      <w:bookmarkStart w:id="3" w:name="_Hlk108948096"/>
      <w:r w:rsidRPr="009B662F">
        <w:rPr>
          <w:color w:val="000000"/>
          <w:sz w:val="22"/>
          <w:szCs w:val="22"/>
        </w:rPr>
        <w:t>-3...</w:t>
      </w:r>
      <w:bookmarkStart w:id="4" w:name="_Hlk100481408"/>
      <w:bookmarkEnd w:id="3"/>
      <w:r w:rsidRPr="009B662F">
        <w:rPr>
          <w:color w:val="000000"/>
          <w:sz w:val="22"/>
          <w:szCs w:val="22"/>
        </w:rPr>
        <w:t>+2ºС</w:t>
      </w:r>
      <w:bookmarkEnd w:id="4"/>
      <w:r w:rsidRPr="009B662F">
        <w:rPr>
          <w:color w:val="000000"/>
          <w:sz w:val="22"/>
          <w:szCs w:val="22"/>
        </w:rPr>
        <w:t xml:space="preserve">. </w:t>
      </w:r>
    </w:p>
    <w:p w:rsidR="008760FF" w:rsidRPr="009B662F" w:rsidRDefault="008760FF" w:rsidP="008760FF">
      <w:pPr>
        <w:pStyle w:val="a4"/>
        <w:numPr>
          <w:ilvl w:val="0"/>
          <w:numId w:val="20"/>
        </w:numPr>
        <w:ind w:left="0" w:firstLine="709"/>
        <w:rPr>
          <w:color w:val="000000"/>
          <w:sz w:val="22"/>
          <w:szCs w:val="22"/>
        </w:rPr>
      </w:pPr>
      <w:r w:rsidRPr="009B662F">
        <w:rPr>
          <w:b/>
          <w:bCs/>
          <w:color w:val="000000"/>
          <w:sz w:val="22"/>
          <w:szCs w:val="22"/>
        </w:rPr>
        <w:t xml:space="preserve">                                         </w:t>
      </w:r>
      <w:r w:rsidRPr="009B662F">
        <w:rPr>
          <w:color w:val="000000"/>
          <w:sz w:val="22"/>
          <w:szCs w:val="22"/>
        </w:rPr>
        <w:t>днем +5...+</w:t>
      </w:r>
      <w:r w:rsidRPr="009B662F">
        <w:rPr>
          <w:color w:val="000000"/>
          <w:sz w:val="22"/>
          <w:szCs w:val="22"/>
          <w:lang w:val="en-US"/>
        </w:rPr>
        <w:t>1</w:t>
      </w:r>
      <w:r w:rsidRPr="009B662F">
        <w:rPr>
          <w:color w:val="000000"/>
          <w:sz w:val="22"/>
          <w:szCs w:val="22"/>
        </w:rPr>
        <w:t xml:space="preserve">0ºС. </w:t>
      </w:r>
    </w:p>
    <w:p w:rsidR="008760FF" w:rsidRPr="009B662F" w:rsidRDefault="008760FF" w:rsidP="0087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B662F">
        <w:rPr>
          <w:b/>
          <w:bCs/>
          <w:color w:val="000000"/>
          <w:sz w:val="22"/>
          <w:szCs w:val="22"/>
        </w:rPr>
        <w:t>Горы, предгорья:</w:t>
      </w:r>
      <w:r w:rsidRPr="009B662F">
        <w:rPr>
          <w:color w:val="000000"/>
          <w:sz w:val="22"/>
          <w:szCs w:val="22"/>
        </w:rPr>
        <w:t xml:space="preserve"> преимущественно без осадков.</w:t>
      </w:r>
    </w:p>
    <w:p w:rsidR="008760FF" w:rsidRPr="009B662F" w:rsidRDefault="008760FF" w:rsidP="0087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B662F">
        <w:rPr>
          <w:b/>
          <w:bCs/>
          <w:color w:val="000000"/>
          <w:sz w:val="22"/>
          <w:szCs w:val="22"/>
        </w:rPr>
        <w:t>Температура воздуха:</w:t>
      </w:r>
      <w:r w:rsidRPr="009B662F">
        <w:rPr>
          <w:color w:val="000000"/>
          <w:sz w:val="22"/>
          <w:szCs w:val="22"/>
        </w:rPr>
        <w:t xml:space="preserve"> ночью -5...0ºС. </w:t>
      </w:r>
    </w:p>
    <w:p w:rsidR="008760FF" w:rsidRPr="009B662F" w:rsidRDefault="008760FF" w:rsidP="008760FF">
      <w:pPr>
        <w:pStyle w:val="a4"/>
        <w:numPr>
          <w:ilvl w:val="0"/>
          <w:numId w:val="20"/>
        </w:numPr>
        <w:ind w:left="0" w:firstLine="709"/>
        <w:rPr>
          <w:color w:val="000000"/>
          <w:sz w:val="22"/>
          <w:szCs w:val="22"/>
        </w:rPr>
      </w:pPr>
      <w:r w:rsidRPr="009B662F">
        <w:rPr>
          <w:b/>
          <w:bCs/>
          <w:color w:val="000000"/>
          <w:sz w:val="22"/>
          <w:szCs w:val="22"/>
        </w:rPr>
        <w:t xml:space="preserve">                                         </w:t>
      </w:r>
      <w:r w:rsidRPr="009B662F">
        <w:rPr>
          <w:color w:val="000000"/>
          <w:sz w:val="22"/>
          <w:szCs w:val="22"/>
        </w:rPr>
        <w:t>днем +6...+11ºС.</w:t>
      </w:r>
    </w:p>
    <w:p w:rsidR="008760FF" w:rsidRPr="009B662F" w:rsidRDefault="008760FF" w:rsidP="008760FF">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iCs/>
          <w:sz w:val="22"/>
          <w:szCs w:val="22"/>
          <w:lang w:eastAsia="ar-SA"/>
        </w:rPr>
      </w:pPr>
      <w:r w:rsidRPr="009B662F">
        <w:rPr>
          <w:b/>
          <w:sz w:val="22"/>
          <w:szCs w:val="22"/>
          <w:lang w:eastAsia="ar-SA"/>
        </w:rPr>
        <w:t>Пожароопасность:</w:t>
      </w:r>
      <w:r w:rsidRPr="009B662F">
        <w:rPr>
          <w:bCs/>
          <w:sz w:val="22"/>
          <w:szCs w:val="22"/>
          <w:lang w:eastAsia="ar-SA"/>
        </w:rPr>
        <w:t xml:space="preserve"> </w:t>
      </w:r>
      <w:bookmarkStart w:id="5" w:name="_Hlk118025239"/>
      <w:r w:rsidRPr="009B662F">
        <w:rPr>
          <w:bCs/>
          <w:sz w:val="22"/>
          <w:szCs w:val="22"/>
          <w:lang w:eastAsia="ar-SA"/>
        </w:rPr>
        <w:t xml:space="preserve">по г. Майкопу, г. Адыгейску, Майкопскому (северная часть), </w:t>
      </w:r>
    </w:p>
    <w:p w:rsidR="008760FF" w:rsidRPr="009B662F" w:rsidRDefault="008760FF" w:rsidP="008760FF">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iCs/>
          <w:sz w:val="22"/>
          <w:szCs w:val="22"/>
          <w:lang w:eastAsia="ar-SA"/>
        </w:rPr>
      </w:pPr>
      <w:r w:rsidRPr="009B662F">
        <w:rPr>
          <w:bCs/>
          <w:sz w:val="22"/>
          <w:szCs w:val="22"/>
          <w:lang w:eastAsia="ar-SA"/>
        </w:rPr>
        <w:t>Гиагинскому, Кошехабльскому, Тахтамукайскому, Теучежскому, Красногвардейскому,</w:t>
      </w:r>
    </w:p>
    <w:p w:rsidR="008760FF" w:rsidRPr="009B662F" w:rsidRDefault="008760FF" w:rsidP="008760FF">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iCs/>
          <w:sz w:val="22"/>
          <w:szCs w:val="22"/>
          <w:lang w:eastAsia="ar-SA"/>
        </w:rPr>
      </w:pPr>
      <w:r w:rsidRPr="009B662F">
        <w:rPr>
          <w:bCs/>
          <w:sz w:val="22"/>
          <w:szCs w:val="22"/>
          <w:lang w:eastAsia="ar-SA"/>
        </w:rPr>
        <w:t xml:space="preserve">Шовгеновскому району – </w:t>
      </w:r>
      <w:r w:rsidRPr="009B662F">
        <w:rPr>
          <w:b/>
          <w:sz w:val="22"/>
          <w:szCs w:val="22"/>
          <w:lang w:eastAsia="ar-SA"/>
        </w:rPr>
        <w:t>2 класс</w:t>
      </w:r>
      <w:r w:rsidRPr="009B662F">
        <w:rPr>
          <w:bCs/>
          <w:sz w:val="22"/>
          <w:szCs w:val="22"/>
          <w:lang w:eastAsia="ar-SA"/>
        </w:rPr>
        <w:t xml:space="preserve">, по Майкопскому району (южная часть (горные районы, горы)) – </w:t>
      </w:r>
      <w:r w:rsidRPr="009B662F">
        <w:rPr>
          <w:b/>
          <w:sz w:val="22"/>
          <w:szCs w:val="22"/>
          <w:lang w:eastAsia="ar-SA"/>
        </w:rPr>
        <w:t>3 класс</w:t>
      </w:r>
      <w:r w:rsidRPr="009B662F">
        <w:rPr>
          <w:bCs/>
          <w:sz w:val="22"/>
          <w:szCs w:val="22"/>
          <w:lang w:eastAsia="ar-SA"/>
        </w:rPr>
        <w:t>.</w:t>
      </w:r>
    </w:p>
    <w:bookmarkEnd w:id="5"/>
    <w:p w:rsidR="008760FF" w:rsidRPr="009B662F" w:rsidRDefault="008760FF" w:rsidP="00876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42"/>
        <w:jc w:val="both"/>
        <w:rPr>
          <w:sz w:val="22"/>
          <w:szCs w:val="22"/>
        </w:rPr>
      </w:pPr>
      <w:r w:rsidRPr="009B662F">
        <w:rPr>
          <w:b/>
          <w:sz w:val="22"/>
          <w:szCs w:val="22"/>
        </w:rPr>
        <w:t xml:space="preserve">1.2. Гидрологическая: </w:t>
      </w:r>
    </w:p>
    <w:bookmarkEnd w:id="1"/>
    <w:p w:rsidR="008760FF" w:rsidRPr="009B662F" w:rsidRDefault="008760FF" w:rsidP="008760FF">
      <w:pPr>
        <w:pStyle w:val="a4"/>
        <w:numPr>
          <w:ilvl w:val="0"/>
          <w:numId w:val="19"/>
        </w:numPr>
        <w:ind w:left="0" w:firstLine="709"/>
        <w:jc w:val="both"/>
        <w:rPr>
          <w:sz w:val="22"/>
          <w:szCs w:val="22"/>
        </w:rPr>
      </w:pPr>
      <w:r w:rsidRPr="009B662F">
        <w:rPr>
          <w:bCs/>
          <w:sz w:val="22"/>
          <w:szCs w:val="22"/>
          <w:lang w:eastAsia="ar-SA"/>
        </w:rPr>
        <w:t>На реках республики прогнозируется колебание уровней воды без достижения неблагоприя</w:t>
      </w:r>
      <w:r w:rsidRPr="009B662F">
        <w:rPr>
          <w:bCs/>
          <w:sz w:val="22"/>
          <w:szCs w:val="22"/>
          <w:lang w:eastAsia="ar-SA"/>
        </w:rPr>
        <w:t>т</w:t>
      </w:r>
      <w:r w:rsidRPr="009B662F">
        <w:rPr>
          <w:bCs/>
          <w:sz w:val="22"/>
          <w:szCs w:val="22"/>
          <w:lang w:eastAsia="ar-SA"/>
        </w:rPr>
        <w:t xml:space="preserve">ных отметок (НЯ). </w:t>
      </w:r>
    </w:p>
    <w:p w:rsidR="008760FF" w:rsidRPr="009B662F" w:rsidRDefault="008760FF" w:rsidP="008760FF">
      <w:pPr>
        <w:pStyle w:val="a4"/>
        <w:numPr>
          <w:ilvl w:val="0"/>
          <w:numId w:val="18"/>
        </w:numPr>
        <w:tabs>
          <w:tab w:val="left" w:pos="0"/>
          <w:tab w:val="left" w:pos="3669"/>
          <w:tab w:val="left" w:pos="4110"/>
          <w:tab w:val="left" w:pos="4595"/>
        </w:tabs>
        <w:ind w:left="0" w:right="-34" w:firstLine="709"/>
        <w:jc w:val="both"/>
        <w:rPr>
          <w:sz w:val="22"/>
          <w:szCs w:val="22"/>
        </w:rPr>
      </w:pPr>
      <w:r w:rsidRPr="009B662F">
        <w:rPr>
          <w:b/>
          <w:sz w:val="22"/>
          <w:szCs w:val="22"/>
          <w:lang w:val="x-none"/>
        </w:rPr>
        <w:t xml:space="preserve">1.3. </w:t>
      </w:r>
      <w:r w:rsidRPr="009B662F">
        <w:rPr>
          <w:b/>
          <w:sz w:val="22"/>
          <w:szCs w:val="22"/>
        </w:rPr>
        <w:t>Лесоп</w:t>
      </w:r>
      <w:r w:rsidRPr="009B662F">
        <w:rPr>
          <w:b/>
          <w:sz w:val="22"/>
          <w:szCs w:val="22"/>
          <w:lang w:val="x-none"/>
        </w:rPr>
        <w:t>ожарная</w:t>
      </w:r>
      <w:r w:rsidRPr="009B662F">
        <w:rPr>
          <w:b/>
          <w:sz w:val="22"/>
          <w:szCs w:val="22"/>
        </w:rPr>
        <w:t xml:space="preserve"> обстановка</w:t>
      </w:r>
      <w:r w:rsidRPr="009B662F">
        <w:rPr>
          <w:b/>
          <w:sz w:val="22"/>
          <w:szCs w:val="22"/>
          <w:lang w:val="x-none"/>
        </w:rPr>
        <w:t>:</w:t>
      </w:r>
      <w:r w:rsidRPr="009B662F">
        <w:rPr>
          <w:b/>
          <w:sz w:val="22"/>
          <w:szCs w:val="22"/>
          <w:lang w:val="x-none"/>
        </w:rPr>
        <w:tab/>
      </w:r>
    </w:p>
    <w:p w:rsidR="008760FF" w:rsidRPr="009B662F" w:rsidRDefault="008760FF" w:rsidP="008760FF">
      <w:pPr>
        <w:tabs>
          <w:tab w:val="left" w:pos="0"/>
          <w:tab w:val="left" w:pos="360"/>
          <w:tab w:val="left" w:pos="8835"/>
        </w:tabs>
        <w:ind w:right="-34" w:firstLine="709"/>
        <w:jc w:val="both"/>
        <w:rPr>
          <w:sz w:val="22"/>
          <w:szCs w:val="22"/>
        </w:rPr>
      </w:pPr>
      <w:r w:rsidRPr="009B662F">
        <w:rPr>
          <w:sz w:val="22"/>
          <w:szCs w:val="22"/>
        </w:rPr>
        <w:t>На территории республики действующих очагов природных пожаров не</w:t>
      </w:r>
      <w:r w:rsidRPr="009B662F">
        <w:rPr>
          <w:sz w:val="22"/>
          <w:szCs w:val="22"/>
        </w:rPr>
        <w:br/>
        <w:t>зарегистрировано.</w:t>
      </w:r>
    </w:p>
    <w:p w:rsidR="008760FF" w:rsidRPr="009B662F" w:rsidRDefault="008760FF" w:rsidP="008760FF">
      <w:pPr>
        <w:tabs>
          <w:tab w:val="left" w:pos="0"/>
          <w:tab w:val="left" w:pos="2785"/>
          <w:tab w:val="left" w:pos="6848"/>
          <w:tab w:val="left" w:pos="7230"/>
        </w:tabs>
        <w:ind w:right="-34" w:firstLine="709"/>
        <w:jc w:val="both"/>
        <w:rPr>
          <w:sz w:val="22"/>
          <w:szCs w:val="22"/>
        </w:rPr>
      </w:pPr>
      <w:r w:rsidRPr="009B662F">
        <w:rPr>
          <w:b/>
          <w:sz w:val="22"/>
          <w:szCs w:val="22"/>
        </w:rPr>
        <w:t xml:space="preserve"> 1.4. РХБ</w:t>
      </w:r>
    </w:p>
    <w:p w:rsidR="008760FF" w:rsidRPr="009B662F" w:rsidRDefault="008760FF" w:rsidP="008760FF">
      <w:pPr>
        <w:tabs>
          <w:tab w:val="left" w:pos="0"/>
        </w:tabs>
        <w:ind w:right="-34" w:firstLine="709"/>
        <w:jc w:val="both"/>
        <w:rPr>
          <w:sz w:val="22"/>
          <w:szCs w:val="22"/>
        </w:rPr>
      </w:pPr>
      <w:r w:rsidRPr="009B662F">
        <w:rPr>
          <w:sz w:val="22"/>
          <w:szCs w:val="22"/>
        </w:rPr>
        <w:t>Радиационная, химическая и бактериологическая обстановка на территории республики в</w:t>
      </w:r>
      <w:r w:rsidRPr="009B662F">
        <w:rPr>
          <w:b/>
          <w:sz w:val="22"/>
          <w:szCs w:val="22"/>
        </w:rPr>
        <w:t xml:space="preserve"> </w:t>
      </w:r>
      <w:r w:rsidRPr="009B662F">
        <w:rPr>
          <w:sz w:val="22"/>
          <w:szCs w:val="22"/>
        </w:rPr>
        <w:t>но</w:t>
      </w:r>
      <w:r w:rsidRPr="009B662F">
        <w:rPr>
          <w:sz w:val="22"/>
          <w:szCs w:val="22"/>
        </w:rPr>
        <w:t>р</w:t>
      </w:r>
      <w:r w:rsidRPr="009B662F">
        <w:rPr>
          <w:sz w:val="22"/>
          <w:szCs w:val="22"/>
        </w:rPr>
        <w:t>ме.</w:t>
      </w:r>
    </w:p>
    <w:p w:rsidR="008760FF" w:rsidRPr="009B662F" w:rsidRDefault="008760FF" w:rsidP="008760FF">
      <w:pPr>
        <w:tabs>
          <w:tab w:val="left" w:pos="3483"/>
        </w:tabs>
        <w:ind w:firstLine="709"/>
        <w:jc w:val="both"/>
        <w:rPr>
          <w:sz w:val="22"/>
          <w:szCs w:val="22"/>
        </w:rPr>
      </w:pPr>
      <w:r w:rsidRPr="009B662F">
        <w:rPr>
          <w:b/>
          <w:sz w:val="22"/>
          <w:szCs w:val="22"/>
        </w:rPr>
        <w:t>2. Прогноз:</w:t>
      </w:r>
    </w:p>
    <w:p w:rsidR="008760FF" w:rsidRPr="009B662F" w:rsidRDefault="008760FF" w:rsidP="008760FF">
      <w:pPr>
        <w:numPr>
          <w:ilvl w:val="0"/>
          <w:numId w:val="18"/>
        </w:numPr>
        <w:suppressAutoHyphens/>
        <w:ind w:firstLine="277"/>
        <w:contextualSpacing/>
        <w:jc w:val="both"/>
        <w:rPr>
          <w:sz w:val="22"/>
          <w:szCs w:val="22"/>
        </w:rPr>
      </w:pPr>
      <w:r w:rsidRPr="009B662F">
        <w:rPr>
          <w:b/>
          <w:sz w:val="22"/>
          <w:szCs w:val="22"/>
        </w:rPr>
        <w:t>2.1</w:t>
      </w:r>
      <w:r w:rsidRPr="009B662F">
        <w:rPr>
          <w:b/>
          <w:bCs/>
          <w:sz w:val="22"/>
          <w:szCs w:val="22"/>
          <w:lang w:val="x-none" w:eastAsia="ar-SA"/>
        </w:rPr>
        <w:t>. Природные ЧС</w:t>
      </w:r>
      <w:r w:rsidRPr="009B662F">
        <w:rPr>
          <w:bCs/>
          <w:spacing w:val="2"/>
          <w:sz w:val="22"/>
          <w:szCs w:val="22"/>
        </w:rPr>
        <w:t>:</w:t>
      </w:r>
    </w:p>
    <w:p w:rsidR="008760FF" w:rsidRPr="009B662F" w:rsidRDefault="008760FF" w:rsidP="008760FF">
      <w:pPr>
        <w:tabs>
          <w:tab w:val="left" w:pos="0"/>
          <w:tab w:val="left" w:pos="2792"/>
        </w:tabs>
        <w:ind w:firstLine="709"/>
        <w:jc w:val="both"/>
        <w:rPr>
          <w:sz w:val="22"/>
          <w:szCs w:val="22"/>
        </w:rPr>
      </w:pPr>
      <w:r w:rsidRPr="009B662F">
        <w:rPr>
          <w:sz w:val="22"/>
          <w:szCs w:val="22"/>
        </w:rPr>
        <w:t>Не прогнозируются.</w:t>
      </w:r>
      <w:r w:rsidRPr="009B662F">
        <w:rPr>
          <w:sz w:val="22"/>
          <w:szCs w:val="22"/>
        </w:rPr>
        <w:tab/>
      </w:r>
    </w:p>
    <w:p w:rsidR="008760FF" w:rsidRPr="009B662F" w:rsidRDefault="008760FF" w:rsidP="008760FF">
      <w:pPr>
        <w:tabs>
          <w:tab w:val="left" w:pos="0"/>
        </w:tabs>
        <w:ind w:firstLine="709"/>
        <w:jc w:val="both"/>
        <w:rPr>
          <w:b/>
          <w:bCs/>
          <w:i/>
          <w:sz w:val="22"/>
          <w:szCs w:val="22"/>
          <w:u w:val="single"/>
          <w:lang w:eastAsia="ar-SA"/>
        </w:rPr>
      </w:pPr>
      <w:r w:rsidRPr="009B662F">
        <w:rPr>
          <w:b/>
          <w:bCs/>
          <w:sz w:val="22"/>
          <w:szCs w:val="22"/>
          <w:lang w:val="x-none" w:eastAsia="ar-SA"/>
        </w:rPr>
        <w:t xml:space="preserve">Природные </w:t>
      </w:r>
      <w:r w:rsidRPr="009B662F">
        <w:rPr>
          <w:b/>
          <w:bCs/>
          <w:sz w:val="22"/>
          <w:szCs w:val="22"/>
          <w:lang w:eastAsia="ar-SA"/>
        </w:rPr>
        <w:t>происшествия:</w:t>
      </w:r>
      <w:bookmarkStart w:id="6" w:name="_Hlk108259513"/>
      <w:bookmarkStart w:id="7" w:name="_Hlk106807116"/>
      <w:r w:rsidRPr="009B662F">
        <w:rPr>
          <w:b/>
          <w:bCs/>
          <w:i/>
          <w:sz w:val="22"/>
          <w:szCs w:val="22"/>
          <w:u w:val="single"/>
          <w:lang w:eastAsia="ar-SA"/>
        </w:rPr>
        <w:t xml:space="preserve"> </w:t>
      </w:r>
    </w:p>
    <w:p w:rsidR="008760FF" w:rsidRPr="009B662F" w:rsidRDefault="008760FF" w:rsidP="008760FF">
      <w:pPr>
        <w:ind w:firstLine="709"/>
        <w:jc w:val="both"/>
        <w:rPr>
          <w:b/>
          <w:sz w:val="22"/>
          <w:szCs w:val="22"/>
        </w:rPr>
      </w:pPr>
      <w:bookmarkStart w:id="8" w:name="_Hlk108440685"/>
      <w:bookmarkEnd w:id="6"/>
      <w:bookmarkEnd w:id="7"/>
      <w:r w:rsidRPr="009B662F">
        <w:rPr>
          <w:b/>
          <w:i/>
          <w:sz w:val="22"/>
          <w:szCs w:val="22"/>
          <w:u w:val="single"/>
        </w:rPr>
        <w:t>Майкопский район</w:t>
      </w:r>
      <w:bookmarkEnd w:id="8"/>
      <w:r w:rsidRPr="009B662F">
        <w:rPr>
          <w:b/>
          <w:sz w:val="22"/>
          <w:szCs w:val="22"/>
        </w:rPr>
        <w:t xml:space="preserve"> - </w:t>
      </w:r>
      <w:r w:rsidRPr="009B662F">
        <w:rPr>
          <w:sz w:val="22"/>
          <w:szCs w:val="22"/>
        </w:rPr>
        <w:t>существует вероятность (0,3) возникновения происшествий, связанных с повреждением опор ЛЭП, газ</w:t>
      </w:r>
      <w:proofErr w:type="gramStart"/>
      <w:r w:rsidRPr="009B662F">
        <w:rPr>
          <w:sz w:val="22"/>
          <w:szCs w:val="22"/>
        </w:rPr>
        <w:t>о-</w:t>
      </w:r>
      <w:proofErr w:type="gramEnd"/>
      <w:r w:rsidRPr="009B662F">
        <w:rPr>
          <w:sz w:val="22"/>
          <w:szCs w:val="22"/>
        </w:rPr>
        <w:t>, водо-, нефтепроводов; перекрытием автомобильных и железных д</w:t>
      </w:r>
      <w:r w:rsidRPr="009B662F">
        <w:rPr>
          <w:sz w:val="22"/>
          <w:szCs w:val="22"/>
        </w:rPr>
        <w:t>о</w:t>
      </w:r>
      <w:r w:rsidRPr="009B662F">
        <w:rPr>
          <w:sz w:val="22"/>
          <w:szCs w:val="22"/>
        </w:rPr>
        <w:t>рог; повреждением объектов инфраструктуры и жизнеобеспечения населения; разрушением мостовых переходов</w:t>
      </w:r>
      <w:r w:rsidRPr="009B662F">
        <w:rPr>
          <w:b/>
          <w:sz w:val="22"/>
          <w:szCs w:val="22"/>
        </w:rPr>
        <w:t xml:space="preserve"> (Источник происшествий - обвально-осыпные процессы, сход оползней, просадка грунта).</w:t>
      </w:r>
    </w:p>
    <w:p w:rsidR="008760FF" w:rsidRPr="009B662F" w:rsidRDefault="008760FF" w:rsidP="008760FF">
      <w:pPr>
        <w:tabs>
          <w:tab w:val="left" w:pos="0"/>
        </w:tabs>
        <w:ind w:firstLine="709"/>
        <w:jc w:val="both"/>
        <w:rPr>
          <w:sz w:val="22"/>
          <w:szCs w:val="22"/>
        </w:rPr>
      </w:pPr>
      <w:r w:rsidRPr="009B662F">
        <w:rPr>
          <w:b/>
          <w:sz w:val="22"/>
          <w:szCs w:val="22"/>
        </w:rPr>
        <w:t xml:space="preserve">2.2. </w:t>
      </w:r>
      <w:r w:rsidRPr="009B662F">
        <w:rPr>
          <w:b/>
          <w:bCs/>
          <w:sz w:val="22"/>
          <w:szCs w:val="22"/>
          <w:lang w:eastAsia="ar-SA"/>
        </w:rPr>
        <w:t>Техногенные ЧС:</w:t>
      </w:r>
      <w:r w:rsidRPr="009B662F">
        <w:rPr>
          <w:sz w:val="22"/>
          <w:szCs w:val="22"/>
        </w:rPr>
        <w:t xml:space="preserve"> </w:t>
      </w:r>
    </w:p>
    <w:p w:rsidR="008760FF" w:rsidRPr="009B662F" w:rsidRDefault="008760FF" w:rsidP="008760FF">
      <w:pPr>
        <w:tabs>
          <w:tab w:val="left" w:pos="0"/>
        </w:tabs>
        <w:ind w:firstLine="709"/>
        <w:jc w:val="both"/>
        <w:rPr>
          <w:sz w:val="22"/>
          <w:szCs w:val="22"/>
        </w:rPr>
      </w:pPr>
      <w:r w:rsidRPr="009B662F">
        <w:rPr>
          <w:sz w:val="22"/>
          <w:szCs w:val="22"/>
        </w:rPr>
        <w:t>Не прогнозируются.</w:t>
      </w:r>
    </w:p>
    <w:p w:rsidR="008760FF" w:rsidRPr="009B662F" w:rsidRDefault="008760FF" w:rsidP="008760FF">
      <w:pPr>
        <w:tabs>
          <w:tab w:val="left" w:pos="0"/>
        </w:tabs>
        <w:ind w:firstLine="709"/>
        <w:jc w:val="both"/>
        <w:rPr>
          <w:sz w:val="22"/>
          <w:szCs w:val="22"/>
        </w:rPr>
      </w:pPr>
      <w:r w:rsidRPr="009B662F">
        <w:rPr>
          <w:b/>
          <w:bCs/>
          <w:sz w:val="22"/>
          <w:szCs w:val="22"/>
          <w:lang w:eastAsia="ar-SA"/>
        </w:rPr>
        <w:t>Техногенные</w:t>
      </w:r>
      <w:r w:rsidRPr="009B662F">
        <w:rPr>
          <w:b/>
          <w:bCs/>
          <w:sz w:val="22"/>
          <w:szCs w:val="22"/>
          <w:lang w:val="x-none" w:eastAsia="ar-SA"/>
        </w:rPr>
        <w:t xml:space="preserve"> </w:t>
      </w:r>
      <w:r w:rsidRPr="009B662F">
        <w:rPr>
          <w:b/>
          <w:bCs/>
          <w:sz w:val="22"/>
          <w:szCs w:val="22"/>
          <w:lang w:eastAsia="ar-SA"/>
        </w:rPr>
        <w:t>происшествия</w:t>
      </w:r>
      <w:r w:rsidRPr="009B662F">
        <w:rPr>
          <w:bCs/>
          <w:spacing w:val="2"/>
          <w:sz w:val="22"/>
          <w:szCs w:val="22"/>
        </w:rPr>
        <w:t>:</w:t>
      </w:r>
      <w:bookmarkStart w:id="9" w:name="_Hlk102141722"/>
    </w:p>
    <w:p w:rsidR="008760FF" w:rsidRPr="009B662F" w:rsidRDefault="008760FF" w:rsidP="008760FF">
      <w:pPr>
        <w:ind w:firstLine="709"/>
        <w:jc w:val="both"/>
        <w:rPr>
          <w:sz w:val="22"/>
          <w:szCs w:val="22"/>
        </w:rPr>
      </w:pPr>
      <w:r w:rsidRPr="009B662F">
        <w:rPr>
          <w:b/>
          <w:i/>
          <w:spacing w:val="2"/>
          <w:sz w:val="22"/>
          <w:szCs w:val="22"/>
          <w:u w:val="single"/>
        </w:rPr>
        <w:t>Республика Адыгея</w:t>
      </w:r>
      <w:r w:rsidRPr="009B662F">
        <w:rPr>
          <w:i/>
          <w:spacing w:val="2"/>
          <w:sz w:val="22"/>
          <w:szCs w:val="22"/>
        </w:rPr>
        <w:t xml:space="preserve"> </w:t>
      </w:r>
      <w:r w:rsidRPr="009B662F">
        <w:rPr>
          <w:i/>
          <w:sz w:val="22"/>
          <w:szCs w:val="22"/>
        </w:rPr>
        <w:t xml:space="preserve">– </w:t>
      </w:r>
      <w:bookmarkEnd w:id="9"/>
      <w:r w:rsidRPr="009B662F">
        <w:rPr>
          <w:sz w:val="22"/>
          <w:szCs w:val="22"/>
        </w:rPr>
        <w:t>существует вероятность возникновения происшествий, связанных с ландшафтными и лесными пожарами, пожарами в районе озер (камышовые заросли), выявление ед</w:t>
      </w:r>
      <w:r w:rsidRPr="009B662F">
        <w:rPr>
          <w:sz w:val="22"/>
          <w:szCs w:val="22"/>
        </w:rPr>
        <w:t>и</w:t>
      </w:r>
      <w:r w:rsidRPr="009B662F">
        <w:rPr>
          <w:sz w:val="22"/>
          <w:szCs w:val="22"/>
        </w:rPr>
        <w:t xml:space="preserve">ничных очагов природных пожаров </w:t>
      </w:r>
      <w:r w:rsidRPr="009B662F">
        <w:rPr>
          <w:b/>
          <w:sz w:val="22"/>
          <w:szCs w:val="22"/>
        </w:rPr>
        <w:t>(Источник происшествий – несанкционированные палы сухой растительности, неосторожное обращение с огнем).</w:t>
      </w:r>
    </w:p>
    <w:p w:rsidR="008760FF" w:rsidRPr="009B662F" w:rsidRDefault="008760FF" w:rsidP="008760FF">
      <w:pPr>
        <w:ind w:firstLine="709"/>
        <w:jc w:val="both"/>
        <w:rPr>
          <w:b/>
          <w:spacing w:val="2"/>
          <w:sz w:val="22"/>
          <w:szCs w:val="22"/>
        </w:rPr>
      </w:pPr>
      <w:r w:rsidRPr="009B662F">
        <w:rPr>
          <w:b/>
          <w:i/>
          <w:spacing w:val="2"/>
          <w:sz w:val="22"/>
          <w:szCs w:val="22"/>
          <w:u w:val="single"/>
        </w:rPr>
        <w:t>Республика Адыгея</w:t>
      </w:r>
      <w:r w:rsidRPr="009B662F">
        <w:rPr>
          <w:i/>
          <w:spacing w:val="2"/>
          <w:sz w:val="22"/>
          <w:szCs w:val="22"/>
        </w:rPr>
        <w:t xml:space="preserve"> </w:t>
      </w:r>
      <w:r w:rsidRPr="009B662F">
        <w:rPr>
          <w:i/>
          <w:sz w:val="22"/>
          <w:szCs w:val="22"/>
        </w:rPr>
        <w:t xml:space="preserve">– </w:t>
      </w:r>
      <w:r w:rsidRPr="009B662F">
        <w:rPr>
          <w:sz w:val="22"/>
          <w:szCs w:val="22"/>
        </w:rPr>
        <w:t>существует</w:t>
      </w:r>
      <w:r w:rsidRPr="009B662F">
        <w:rPr>
          <w:i/>
          <w:sz w:val="22"/>
          <w:szCs w:val="22"/>
        </w:rPr>
        <w:t xml:space="preserve"> </w:t>
      </w:r>
      <w:r w:rsidRPr="009B662F">
        <w:rPr>
          <w:spacing w:val="2"/>
          <w:sz w:val="22"/>
          <w:szCs w:val="22"/>
        </w:rPr>
        <w:t>вероятность</w:t>
      </w:r>
      <w:r w:rsidRPr="009B662F">
        <w:rPr>
          <w:i/>
          <w:spacing w:val="2"/>
          <w:sz w:val="22"/>
          <w:szCs w:val="22"/>
        </w:rPr>
        <w:t xml:space="preserve"> </w:t>
      </w:r>
      <w:r w:rsidRPr="009B662F">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9B662F">
        <w:rPr>
          <w:b/>
          <w:spacing w:val="2"/>
          <w:sz w:val="22"/>
          <w:szCs w:val="22"/>
        </w:rPr>
        <w:t>(Источник происшествий – аварии на объектах ЖКХ и электроэнергетических системах, высокий износ обор</w:t>
      </w:r>
      <w:r w:rsidRPr="009B662F">
        <w:rPr>
          <w:b/>
          <w:spacing w:val="2"/>
          <w:sz w:val="22"/>
          <w:szCs w:val="22"/>
        </w:rPr>
        <w:t>у</w:t>
      </w:r>
      <w:r w:rsidRPr="009B662F">
        <w:rPr>
          <w:b/>
          <w:spacing w:val="2"/>
          <w:sz w:val="22"/>
          <w:szCs w:val="22"/>
        </w:rPr>
        <w:t>дования).</w:t>
      </w:r>
    </w:p>
    <w:p w:rsidR="008760FF" w:rsidRPr="009B662F" w:rsidRDefault="008760FF" w:rsidP="008760FF">
      <w:pPr>
        <w:ind w:firstLine="709"/>
        <w:jc w:val="both"/>
        <w:rPr>
          <w:b/>
          <w:spacing w:val="2"/>
          <w:sz w:val="22"/>
          <w:szCs w:val="22"/>
        </w:rPr>
      </w:pPr>
      <w:r w:rsidRPr="009B662F">
        <w:rPr>
          <w:b/>
          <w:bCs/>
          <w:i/>
          <w:spacing w:val="2"/>
          <w:sz w:val="22"/>
          <w:szCs w:val="22"/>
          <w:u w:val="single"/>
        </w:rPr>
        <w:t>Теучежский район</w:t>
      </w:r>
      <w:r w:rsidRPr="009B662F">
        <w:rPr>
          <w:b/>
          <w:i/>
          <w:spacing w:val="2"/>
          <w:sz w:val="22"/>
          <w:szCs w:val="22"/>
          <w:u w:val="single"/>
        </w:rPr>
        <w:t xml:space="preserve"> ФАД </w:t>
      </w:r>
      <w:r w:rsidRPr="009B662F">
        <w:rPr>
          <w:b/>
          <w:bCs/>
          <w:i/>
          <w:spacing w:val="2"/>
          <w:sz w:val="22"/>
          <w:szCs w:val="22"/>
          <w:u w:val="single"/>
        </w:rPr>
        <w:t>М</w:t>
      </w:r>
      <w:proofErr w:type="gramStart"/>
      <w:r w:rsidRPr="009B662F">
        <w:rPr>
          <w:b/>
          <w:bCs/>
          <w:i/>
          <w:spacing w:val="2"/>
          <w:sz w:val="22"/>
          <w:szCs w:val="22"/>
          <w:u w:val="single"/>
        </w:rPr>
        <w:t>4</w:t>
      </w:r>
      <w:proofErr w:type="gramEnd"/>
      <w:r w:rsidRPr="009B662F">
        <w:rPr>
          <w:b/>
          <w:bCs/>
          <w:i/>
          <w:spacing w:val="2"/>
          <w:sz w:val="22"/>
          <w:szCs w:val="22"/>
          <w:u w:val="single"/>
        </w:rPr>
        <w:t>«Дон»</w:t>
      </w:r>
      <w:r w:rsidRPr="009B662F">
        <w:rPr>
          <w:b/>
          <w:bCs/>
          <w:iCs/>
          <w:spacing w:val="2"/>
          <w:sz w:val="22"/>
          <w:szCs w:val="22"/>
        </w:rPr>
        <w:t xml:space="preserve"> </w:t>
      </w:r>
      <w:r w:rsidRPr="009B662F">
        <w:rPr>
          <w:b/>
          <w:bCs/>
          <w:spacing w:val="2"/>
          <w:sz w:val="22"/>
          <w:szCs w:val="22"/>
        </w:rPr>
        <w:t xml:space="preserve">на данном участке протяженностью 21 км. (1341-1362) находится 1 аварийно-опасный участок (1346-1348) протяженностью 2 км - </w:t>
      </w:r>
      <w:r w:rsidRPr="009B662F">
        <w:rPr>
          <w:spacing w:val="2"/>
          <w:sz w:val="22"/>
          <w:szCs w:val="22"/>
        </w:rPr>
        <w:t>в ночные и утренние часы повышается вероятность дорожно-транспортных происшествий, затруднений движения на а</w:t>
      </w:r>
      <w:r w:rsidRPr="009B662F">
        <w:rPr>
          <w:spacing w:val="2"/>
          <w:sz w:val="22"/>
          <w:szCs w:val="22"/>
        </w:rPr>
        <w:t>в</w:t>
      </w:r>
      <w:r w:rsidRPr="009B662F">
        <w:rPr>
          <w:spacing w:val="2"/>
          <w:sz w:val="22"/>
          <w:szCs w:val="22"/>
        </w:rPr>
        <w:t>тодорогах федерального и регионального значения, обусловленных неблагоприятными природными явлениями</w:t>
      </w:r>
      <w:r w:rsidRPr="009B662F">
        <w:rPr>
          <w:b/>
          <w:bCs/>
          <w:spacing w:val="2"/>
          <w:sz w:val="22"/>
          <w:szCs w:val="22"/>
        </w:rPr>
        <w:t xml:space="preserve"> </w:t>
      </w:r>
      <w:r w:rsidRPr="009B662F">
        <w:rPr>
          <w:b/>
          <w:spacing w:val="2"/>
          <w:sz w:val="22"/>
          <w:szCs w:val="22"/>
        </w:rPr>
        <w:t>(Источник происшествий – туман).</w:t>
      </w:r>
    </w:p>
    <w:p w:rsidR="008760FF" w:rsidRPr="009B662F" w:rsidRDefault="008760FF" w:rsidP="008760FF">
      <w:pPr>
        <w:ind w:firstLine="709"/>
        <w:jc w:val="both"/>
        <w:rPr>
          <w:sz w:val="22"/>
          <w:szCs w:val="22"/>
        </w:rPr>
      </w:pPr>
      <w:r w:rsidRPr="009B662F">
        <w:rPr>
          <w:b/>
          <w:spacing w:val="2"/>
          <w:sz w:val="22"/>
          <w:szCs w:val="22"/>
        </w:rPr>
        <w:t>Б</w:t>
      </w:r>
      <w:r w:rsidRPr="009B662F">
        <w:rPr>
          <w:b/>
          <w:sz w:val="22"/>
          <w:szCs w:val="22"/>
        </w:rPr>
        <w:t>иолого-социальные ЧС:</w:t>
      </w:r>
    </w:p>
    <w:p w:rsidR="008760FF" w:rsidRPr="009B662F" w:rsidRDefault="008760FF" w:rsidP="008760FF">
      <w:pPr>
        <w:tabs>
          <w:tab w:val="left" w:pos="0"/>
        </w:tabs>
        <w:ind w:firstLine="709"/>
        <w:jc w:val="both"/>
        <w:rPr>
          <w:sz w:val="22"/>
          <w:szCs w:val="22"/>
        </w:rPr>
      </w:pPr>
      <w:r w:rsidRPr="009B662F">
        <w:rPr>
          <w:sz w:val="22"/>
          <w:szCs w:val="22"/>
        </w:rPr>
        <w:t>Не прогнозируются.</w:t>
      </w:r>
    </w:p>
    <w:p w:rsidR="008760FF" w:rsidRPr="009B662F" w:rsidRDefault="008760FF" w:rsidP="008760FF">
      <w:pPr>
        <w:tabs>
          <w:tab w:val="left" w:pos="0"/>
        </w:tabs>
        <w:ind w:firstLine="709"/>
        <w:jc w:val="both"/>
        <w:rPr>
          <w:sz w:val="22"/>
          <w:szCs w:val="22"/>
        </w:rPr>
      </w:pPr>
    </w:p>
    <w:p w:rsidR="008760FF" w:rsidRPr="009B662F" w:rsidRDefault="008760FF" w:rsidP="008760FF">
      <w:pPr>
        <w:widowControl w:val="0"/>
        <w:ind w:firstLine="709"/>
        <w:jc w:val="center"/>
        <w:outlineLvl w:val="0"/>
        <w:rPr>
          <w:sz w:val="22"/>
          <w:szCs w:val="22"/>
        </w:rPr>
      </w:pPr>
      <w:r w:rsidRPr="009B662F">
        <w:rPr>
          <w:rFonts w:eastAsia="MS Mincho"/>
          <w:b/>
          <w:bCs/>
          <w:iCs/>
          <w:sz w:val="22"/>
          <w:szCs w:val="22"/>
        </w:rPr>
        <w:t>3.Рекомендованные превентивные мероприятия</w:t>
      </w:r>
    </w:p>
    <w:p w:rsidR="008760FF" w:rsidRPr="009B662F" w:rsidRDefault="008760FF" w:rsidP="008760FF">
      <w:pPr>
        <w:widowControl w:val="0"/>
        <w:ind w:firstLine="709"/>
        <w:jc w:val="center"/>
        <w:rPr>
          <w:sz w:val="22"/>
          <w:szCs w:val="22"/>
        </w:rPr>
      </w:pPr>
      <w:r w:rsidRPr="009B662F">
        <w:rPr>
          <w:rFonts w:eastAsia="MS Mincho"/>
          <w:b/>
          <w:bCs/>
          <w:sz w:val="22"/>
          <w:szCs w:val="22"/>
        </w:rPr>
        <w:t>Общие предложения:</w:t>
      </w:r>
    </w:p>
    <w:p w:rsidR="008760FF" w:rsidRPr="009B662F" w:rsidRDefault="008760FF" w:rsidP="008760FF">
      <w:pPr>
        <w:ind w:firstLine="709"/>
        <w:jc w:val="both"/>
        <w:rPr>
          <w:sz w:val="22"/>
          <w:szCs w:val="22"/>
        </w:rPr>
      </w:pPr>
      <w:r w:rsidRPr="009B662F">
        <w:rPr>
          <w:rFonts w:eastAsia="MS Mincho"/>
          <w:sz w:val="22"/>
          <w:szCs w:val="22"/>
        </w:rPr>
        <w:lastRenderedPageBreak/>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8760FF" w:rsidRPr="009B662F" w:rsidRDefault="008760FF" w:rsidP="008760FF">
      <w:pPr>
        <w:ind w:firstLine="709"/>
        <w:jc w:val="both"/>
        <w:rPr>
          <w:sz w:val="22"/>
          <w:szCs w:val="22"/>
        </w:rPr>
      </w:pPr>
      <w:r w:rsidRPr="009B662F">
        <w:rPr>
          <w:rFonts w:eastAsia="MS Mincho"/>
          <w:sz w:val="22"/>
          <w:szCs w:val="22"/>
        </w:rPr>
        <w:t>проверить готовность аварийно-спасательных формирований и органов управления к выполн</w:t>
      </w:r>
      <w:r w:rsidRPr="009B662F">
        <w:rPr>
          <w:rFonts w:eastAsia="MS Mincho"/>
          <w:sz w:val="22"/>
          <w:szCs w:val="22"/>
        </w:rPr>
        <w:t>е</w:t>
      </w:r>
      <w:r w:rsidRPr="009B662F">
        <w:rPr>
          <w:rFonts w:eastAsia="MS Mincho"/>
          <w:sz w:val="22"/>
          <w:szCs w:val="22"/>
        </w:rPr>
        <w:t>нию задач по предупреждению и ликвидации ЧС;</w:t>
      </w:r>
    </w:p>
    <w:p w:rsidR="008760FF" w:rsidRPr="009B662F" w:rsidRDefault="008760FF" w:rsidP="008760FF">
      <w:pPr>
        <w:ind w:firstLine="709"/>
        <w:jc w:val="both"/>
        <w:rPr>
          <w:sz w:val="22"/>
          <w:szCs w:val="22"/>
        </w:rPr>
      </w:pPr>
      <w:r w:rsidRPr="009B662F">
        <w:rPr>
          <w:rFonts w:eastAsia="MS Mincho"/>
          <w:sz w:val="22"/>
          <w:szCs w:val="22"/>
        </w:rPr>
        <w:t>поддерживать на необходимом уровне запасы материальных и финансовых ресурсов, для ли</w:t>
      </w:r>
      <w:r w:rsidRPr="009B662F">
        <w:rPr>
          <w:rFonts w:eastAsia="MS Mincho"/>
          <w:sz w:val="22"/>
          <w:szCs w:val="22"/>
        </w:rPr>
        <w:t>к</w:t>
      </w:r>
      <w:r w:rsidRPr="009B662F">
        <w:rPr>
          <w:rFonts w:eastAsia="MS Mincho"/>
          <w:sz w:val="22"/>
          <w:szCs w:val="22"/>
        </w:rPr>
        <w:t>видации чрезвычайных ситуаций;</w:t>
      </w:r>
    </w:p>
    <w:p w:rsidR="008760FF" w:rsidRPr="009B662F" w:rsidRDefault="008760FF" w:rsidP="008760FF">
      <w:pPr>
        <w:ind w:firstLine="709"/>
        <w:jc w:val="both"/>
        <w:rPr>
          <w:sz w:val="22"/>
          <w:szCs w:val="22"/>
        </w:rPr>
      </w:pPr>
      <w:r w:rsidRPr="009B662F">
        <w:rPr>
          <w:rFonts w:eastAsia="MS Mincho"/>
          <w:sz w:val="22"/>
          <w:szCs w:val="22"/>
        </w:rPr>
        <w:t>уточнить планы действий по предупреждению и ликвидации возможной ЧС;</w:t>
      </w:r>
    </w:p>
    <w:p w:rsidR="008760FF" w:rsidRPr="009B662F" w:rsidRDefault="008760FF" w:rsidP="008760FF">
      <w:pPr>
        <w:ind w:firstLine="709"/>
        <w:jc w:val="both"/>
        <w:rPr>
          <w:sz w:val="22"/>
          <w:szCs w:val="22"/>
        </w:rPr>
      </w:pPr>
      <w:r w:rsidRPr="009B662F">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8760FF" w:rsidRPr="009B662F" w:rsidRDefault="008760FF" w:rsidP="008760FF">
      <w:pPr>
        <w:ind w:firstLine="709"/>
        <w:jc w:val="both"/>
        <w:rPr>
          <w:sz w:val="22"/>
          <w:szCs w:val="22"/>
        </w:rPr>
      </w:pPr>
      <w:r w:rsidRPr="009B662F">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8760FF" w:rsidRPr="009B662F" w:rsidRDefault="008760FF" w:rsidP="008760FF">
      <w:pPr>
        <w:ind w:firstLine="709"/>
        <w:jc w:val="both"/>
        <w:rPr>
          <w:rFonts w:eastAsia="MS Mincho"/>
          <w:sz w:val="22"/>
          <w:szCs w:val="22"/>
        </w:rPr>
      </w:pPr>
      <w:r w:rsidRPr="009B662F">
        <w:rPr>
          <w:rFonts w:eastAsia="MS Mincho"/>
          <w:sz w:val="22"/>
          <w:szCs w:val="22"/>
        </w:rPr>
        <w:t>обеспечить готовность аварийных бригад к реагированию при возникновении аварий на объе</w:t>
      </w:r>
      <w:r w:rsidRPr="009B662F">
        <w:rPr>
          <w:rFonts w:eastAsia="MS Mincho"/>
          <w:sz w:val="22"/>
          <w:szCs w:val="22"/>
        </w:rPr>
        <w:t>к</w:t>
      </w:r>
      <w:r w:rsidRPr="009B662F">
        <w:rPr>
          <w:rFonts w:eastAsia="MS Mincho"/>
          <w:sz w:val="22"/>
          <w:szCs w:val="22"/>
        </w:rPr>
        <w:t>тах жизнеобеспечения и в системах энергоснабжения.</w:t>
      </w:r>
    </w:p>
    <w:p w:rsidR="008760FF" w:rsidRDefault="008760FF" w:rsidP="008760FF">
      <w:pPr>
        <w:tabs>
          <w:tab w:val="left" w:pos="2805"/>
          <w:tab w:val="center" w:pos="4960"/>
        </w:tabs>
        <w:jc w:val="center"/>
        <w:rPr>
          <w:rFonts w:eastAsia="MS Mincho"/>
          <w:b/>
          <w:sz w:val="22"/>
          <w:szCs w:val="22"/>
        </w:rPr>
      </w:pPr>
    </w:p>
    <w:p w:rsidR="008760FF" w:rsidRPr="009B662F" w:rsidRDefault="008760FF" w:rsidP="008760FF">
      <w:pPr>
        <w:tabs>
          <w:tab w:val="left" w:pos="2805"/>
          <w:tab w:val="center" w:pos="4960"/>
        </w:tabs>
        <w:jc w:val="center"/>
        <w:rPr>
          <w:sz w:val="22"/>
          <w:szCs w:val="22"/>
        </w:rPr>
      </w:pPr>
      <w:r w:rsidRPr="009B662F">
        <w:rPr>
          <w:rFonts w:eastAsia="MS Mincho"/>
          <w:b/>
          <w:sz w:val="22"/>
          <w:szCs w:val="22"/>
        </w:rPr>
        <w:t>По противооползневым мероприятиям:</w:t>
      </w:r>
    </w:p>
    <w:p w:rsidR="008760FF" w:rsidRPr="009B662F" w:rsidRDefault="008760FF" w:rsidP="008760FF">
      <w:pPr>
        <w:ind w:firstLine="709"/>
        <w:jc w:val="both"/>
        <w:rPr>
          <w:rFonts w:eastAsia="MS Mincho"/>
          <w:sz w:val="22"/>
          <w:szCs w:val="22"/>
        </w:rPr>
      </w:pPr>
      <w:r w:rsidRPr="009B662F">
        <w:rPr>
          <w:rFonts w:eastAsia="MS Mincho"/>
          <w:sz w:val="22"/>
          <w:szCs w:val="22"/>
        </w:rPr>
        <w:t xml:space="preserve">организациям энергоснабжения усилить </w:t>
      </w:r>
      <w:proofErr w:type="gramStart"/>
      <w:r w:rsidRPr="009B662F">
        <w:rPr>
          <w:rFonts w:eastAsia="MS Mincho"/>
          <w:sz w:val="22"/>
          <w:szCs w:val="22"/>
        </w:rPr>
        <w:t>контроль за</w:t>
      </w:r>
      <w:proofErr w:type="gramEnd"/>
      <w:r w:rsidRPr="009B662F">
        <w:rPr>
          <w:rFonts w:eastAsia="MS Mincho"/>
          <w:sz w:val="22"/>
          <w:szCs w:val="22"/>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8760FF" w:rsidRPr="009B662F" w:rsidRDefault="008760FF" w:rsidP="008760FF">
      <w:pPr>
        <w:ind w:firstLine="709"/>
        <w:jc w:val="both"/>
        <w:rPr>
          <w:rFonts w:eastAsia="MS Mincho"/>
          <w:sz w:val="22"/>
          <w:szCs w:val="22"/>
        </w:rPr>
      </w:pPr>
      <w:r w:rsidRPr="009B662F">
        <w:rPr>
          <w:rFonts w:eastAsia="MS Mincho"/>
          <w:sz w:val="22"/>
          <w:szCs w:val="22"/>
        </w:rPr>
        <w:t xml:space="preserve">организациям, эксплуатирующим авто и ж/д дороги усилить </w:t>
      </w:r>
      <w:proofErr w:type="gramStart"/>
      <w:r w:rsidRPr="009B662F">
        <w:rPr>
          <w:rFonts w:eastAsia="MS Mincho"/>
          <w:sz w:val="22"/>
          <w:szCs w:val="22"/>
        </w:rPr>
        <w:t>контроль за</w:t>
      </w:r>
      <w:proofErr w:type="gramEnd"/>
      <w:r w:rsidRPr="009B662F">
        <w:rPr>
          <w:rFonts w:eastAsia="MS Mincho"/>
          <w:sz w:val="22"/>
          <w:szCs w:val="22"/>
        </w:rPr>
        <w:t xml:space="preserve"> оползневыми учас</w:t>
      </w:r>
      <w:r w:rsidRPr="009B662F">
        <w:rPr>
          <w:rFonts w:eastAsia="MS Mincho"/>
          <w:sz w:val="22"/>
          <w:szCs w:val="22"/>
        </w:rPr>
        <w:t>т</w:t>
      </w:r>
      <w:r w:rsidRPr="009B662F">
        <w:rPr>
          <w:rFonts w:eastAsia="MS Mincho"/>
          <w:sz w:val="22"/>
          <w:szCs w:val="22"/>
        </w:rPr>
        <w:t>ками, принять меры по своевременной расчистке дорог в случае сходов оползней.</w:t>
      </w:r>
    </w:p>
    <w:p w:rsidR="008760FF" w:rsidRDefault="008760FF" w:rsidP="008760FF">
      <w:pPr>
        <w:ind w:firstLine="709"/>
        <w:jc w:val="center"/>
        <w:rPr>
          <w:rFonts w:eastAsia="Calibri"/>
          <w:b/>
          <w:bCs/>
          <w:iCs/>
          <w:sz w:val="22"/>
          <w:szCs w:val="22"/>
          <w:lang w:eastAsia="en-US"/>
        </w:rPr>
      </w:pPr>
    </w:p>
    <w:p w:rsidR="008760FF" w:rsidRPr="009B662F" w:rsidRDefault="008760FF" w:rsidP="008760FF">
      <w:pPr>
        <w:ind w:firstLine="709"/>
        <w:jc w:val="center"/>
        <w:rPr>
          <w:sz w:val="22"/>
          <w:szCs w:val="22"/>
        </w:rPr>
      </w:pPr>
      <w:r w:rsidRPr="009B662F">
        <w:rPr>
          <w:rFonts w:eastAsia="Calibri"/>
          <w:b/>
          <w:bCs/>
          <w:iCs/>
          <w:sz w:val="22"/>
          <w:szCs w:val="22"/>
          <w:lang w:eastAsia="en-US"/>
        </w:rPr>
        <w:t>По несанкционированным палам сухой растительности.</w:t>
      </w:r>
    </w:p>
    <w:p w:rsidR="008760FF" w:rsidRPr="009B662F" w:rsidRDefault="008760FF" w:rsidP="008760FF">
      <w:pPr>
        <w:ind w:firstLine="709"/>
        <w:jc w:val="both"/>
        <w:rPr>
          <w:rFonts w:eastAsia="Calibri"/>
          <w:iCs/>
          <w:sz w:val="22"/>
          <w:szCs w:val="22"/>
          <w:lang w:eastAsia="en-US"/>
        </w:rPr>
      </w:pPr>
      <w:r w:rsidRPr="009B662F">
        <w:rPr>
          <w:rFonts w:eastAsia="Calibri"/>
          <w:iCs/>
          <w:sz w:val="22"/>
          <w:szCs w:val="22"/>
          <w:lang w:eastAsia="en-US"/>
        </w:rPr>
        <w:t>запрещать несанкционированные палы сухой травы, растительности, разведение костров вбл</w:t>
      </w:r>
      <w:r w:rsidRPr="009B662F">
        <w:rPr>
          <w:rFonts w:eastAsia="Calibri"/>
          <w:iCs/>
          <w:sz w:val="22"/>
          <w:szCs w:val="22"/>
          <w:lang w:eastAsia="en-US"/>
        </w:rPr>
        <w:t>и</w:t>
      </w:r>
      <w:r w:rsidRPr="009B662F">
        <w:rPr>
          <w:rFonts w:eastAsia="Calibri"/>
          <w:iCs/>
          <w:sz w:val="22"/>
          <w:szCs w:val="22"/>
          <w:lang w:eastAsia="en-US"/>
        </w:rPr>
        <w:t xml:space="preserve">зи лесного </w:t>
      </w:r>
      <w:proofErr w:type="gramStart"/>
      <w:r w:rsidRPr="009B662F">
        <w:rPr>
          <w:rFonts w:eastAsia="Calibri"/>
          <w:iCs/>
          <w:sz w:val="22"/>
          <w:szCs w:val="22"/>
          <w:lang w:eastAsia="en-US"/>
        </w:rPr>
        <w:t>массива</w:t>
      </w:r>
      <w:proofErr w:type="gramEnd"/>
      <w:r w:rsidRPr="009B662F">
        <w:rPr>
          <w:rFonts w:eastAsia="Calibri"/>
          <w:iCs/>
          <w:sz w:val="22"/>
          <w:szCs w:val="22"/>
          <w:lang w:eastAsia="en-US"/>
        </w:rPr>
        <w:t xml:space="preserve"> которые могут привести к возникновению крупных пожаров.</w:t>
      </w:r>
    </w:p>
    <w:p w:rsidR="008760FF" w:rsidRDefault="008760FF" w:rsidP="008760FF">
      <w:pPr>
        <w:ind w:firstLine="709"/>
        <w:jc w:val="both"/>
        <w:rPr>
          <w:rFonts w:eastAsia="Calibri"/>
          <w:b/>
          <w:iCs/>
          <w:sz w:val="22"/>
          <w:szCs w:val="22"/>
          <w:lang w:eastAsia="en-US"/>
        </w:rPr>
      </w:pPr>
    </w:p>
    <w:p w:rsidR="008760FF" w:rsidRPr="009B662F" w:rsidRDefault="008760FF" w:rsidP="008760FF">
      <w:pPr>
        <w:ind w:firstLine="709"/>
        <w:jc w:val="both"/>
        <w:rPr>
          <w:rFonts w:eastAsia="Calibri"/>
          <w:b/>
          <w:iCs/>
          <w:sz w:val="22"/>
          <w:szCs w:val="22"/>
          <w:lang w:eastAsia="en-US"/>
        </w:rPr>
      </w:pPr>
      <w:r w:rsidRPr="009B662F">
        <w:rPr>
          <w:rFonts w:eastAsia="Calibri"/>
          <w:b/>
          <w:iCs/>
          <w:sz w:val="22"/>
          <w:szCs w:val="22"/>
          <w:lang w:eastAsia="en-US"/>
        </w:rPr>
        <w:t>По предупреждению ДТП, в том числе при затруднении движения автомобильного тран</w:t>
      </w:r>
      <w:r w:rsidRPr="009B662F">
        <w:rPr>
          <w:rFonts w:eastAsia="Calibri"/>
          <w:b/>
          <w:iCs/>
          <w:sz w:val="22"/>
          <w:szCs w:val="22"/>
          <w:lang w:eastAsia="en-US"/>
        </w:rPr>
        <w:t>с</w:t>
      </w:r>
      <w:r w:rsidRPr="009B662F">
        <w:rPr>
          <w:rFonts w:eastAsia="Calibri"/>
          <w:b/>
          <w:iCs/>
          <w:sz w:val="22"/>
          <w:szCs w:val="22"/>
          <w:lang w:eastAsia="en-US"/>
        </w:rPr>
        <w:t>порта:</w:t>
      </w:r>
    </w:p>
    <w:p w:rsidR="008760FF" w:rsidRPr="009B662F" w:rsidRDefault="008760FF" w:rsidP="008760FF">
      <w:pPr>
        <w:ind w:firstLine="709"/>
        <w:jc w:val="both"/>
        <w:rPr>
          <w:rFonts w:eastAsia="Calibri"/>
          <w:iCs/>
          <w:sz w:val="22"/>
          <w:szCs w:val="22"/>
          <w:lang w:eastAsia="en-US"/>
        </w:rPr>
      </w:pPr>
      <w:r w:rsidRPr="009B662F">
        <w:rPr>
          <w:rFonts w:eastAsia="Calibri"/>
          <w:iCs/>
          <w:sz w:val="22"/>
          <w:szCs w:val="22"/>
          <w:lang w:eastAsia="en-US"/>
        </w:rPr>
        <w:t>совместно с органами ГИБДД МВД России реализовать меры по предупреждению возникнов</w:t>
      </w:r>
      <w:r w:rsidRPr="009B662F">
        <w:rPr>
          <w:rFonts w:eastAsia="Calibri"/>
          <w:iCs/>
          <w:sz w:val="22"/>
          <w:szCs w:val="22"/>
          <w:lang w:eastAsia="en-US"/>
        </w:rPr>
        <w:t>е</w:t>
      </w:r>
      <w:r w:rsidRPr="009B662F">
        <w:rPr>
          <w:rFonts w:eastAsia="Calibri"/>
          <w:iCs/>
          <w:sz w:val="22"/>
          <w:szCs w:val="22"/>
          <w:lang w:eastAsia="en-US"/>
        </w:rPr>
        <w:t>ния ЧС и аварийных ситуаций на автомобильных трассах;</w:t>
      </w:r>
    </w:p>
    <w:p w:rsidR="008760FF" w:rsidRPr="009B662F" w:rsidRDefault="008760FF" w:rsidP="008760FF">
      <w:pPr>
        <w:ind w:firstLine="709"/>
        <w:jc w:val="both"/>
        <w:rPr>
          <w:rFonts w:eastAsia="Calibri"/>
          <w:iCs/>
          <w:sz w:val="22"/>
          <w:szCs w:val="22"/>
          <w:lang w:eastAsia="en-US"/>
        </w:rPr>
      </w:pPr>
      <w:r w:rsidRPr="009B662F">
        <w:rPr>
          <w:rFonts w:eastAsia="Calibri"/>
          <w:iCs/>
          <w:sz w:val="22"/>
          <w:szCs w:val="22"/>
          <w:lang w:eastAsia="en-US"/>
        </w:rPr>
        <w:t>организовать контроль маршрутов, по которым осуществляются перевозки туристов авт</w:t>
      </w:r>
      <w:r w:rsidRPr="009B662F">
        <w:rPr>
          <w:rFonts w:eastAsia="Calibri"/>
          <w:iCs/>
          <w:sz w:val="22"/>
          <w:szCs w:val="22"/>
          <w:lang w:eastAsia="en-US"/>
        </w:rPr>
        <w:t>о</w:t>
      </w:r>
      <w:r w:rsidRPr="009B662F">
        <w:rPr>
          <w:rFonts w:eastAsia="Calibri"/>
          <w:iCs/>
          <w:sz w:val="22"/>
          <w:szCs w:val="22"/>
          <w:lang w:eastAsia="en-US"/>
        </w:rPr>
        <w:t>транспортом повышенной проходимости с целью обеспечения безопасности туристов;</w:t>
      </w:r>
    </w:p>
    <w:p w:rsidR="008760FF" w:rsidRPr="009B662F" w:rsidRDefault="008760FF" w:rsidP="008760FF">
      <w:pPr>
        <w:ind w:firstLine="709"/>
        <w:jc w:val="both"/>
        <w:rPr>
          <w:rFonts w:eastAsia="Calibri"/>
          <w:iCs/>
          <w:sz w:val="22"/>
          <w:szCs w:val="22"/>
          <w:lang w:eastAsia="en-US"/>
        </w:rPr>
      </w:pPr>
      <w:r w:rsidRPr="009B662F">
        <w:rPr>
          <w:rFonts w:eastAsia="Calibri"/>
          <w:iCs/>
          <w:sz w:val="22"/>
          <w:szCs w:val="22"/>
          <w:lang w:eastAsia="en-US"/>
        </w:rPr>
        <w:t>организовать готовность дорожных служб к обеспечению нормального функционирования транспортного сообщения;</w:t>
      </w:r>
    </w:p>
    <w:p w:rsidR="008760FF" w:rsidRPr="009B662F" w:rsidRDefault="008760FF" w:rsidP="008760FF">
      <w:pPr>
        <w:ind w:firstLine="709"/>
        <w:jc w:val="both"/>
        <w:rPr>
          <w:rFonts w:eastAsia="Calibri"/>
          <w:iCs/>
          <w:sz w:val="22"/>
          <w:szCs w:val="22"/>
          <w:lang w:eastAsia="en-US"/>
        </w:rPr>
      </w:pPr>
      <w:r w:rsidRPr="009B662F">
        <w:rPr>
          <w:rFonts w:eastAsia="Calibri"/>
          <w:iCs/>
          <w:sz w:val="22"/>
          <w:szCs w:val="22"/>
          <w:lang w:eastAsia="en-US"/>
        </w:rPr>
        <w:t xml:space="preserve"> обеспечить готовность экстренных и дорожных служб к реагированию на ДТП;</w:t>
      </w:r>
    </w:p>
    <w:p w:rsidR="008760FF" w:rsidRPr="009B662F" w:rsidRDefault="008760FF" w:rsidP="008760FF">
      <w:pPr>
        <w:ind w:firstLine="709"/>
        <w:jc w:val="both"/>
        <w:rPr>
          <w:rFonts w:eastAsia="Calibri"/>
          <w:iCs/>
          <w:sz w:val="22"/>
          <w:szCs w:val="22"/>
          <w:lang w:eastAsia="en-US"/>
        </w:rPr>
      </w:pPr>
      <w:r w:rsidRPr="009B662F">
        <w:rPr>
          <w:rFonts w:eastAsia="Calibri"/>
          <w:iCs/>
          <w:sz w:val="22"/>
          <w:szCs w:val="22"/>
          <w:lang w:eastAsia="en-US"/>
        </w:rPr>
        <w:t>организовать запас инертных материалов вдоль автодорог на участках с затяжными подъемами и спусками, тротуаров;</w:t>
      </w:r>
    </w:p>
    <w:p w:rsidR="00F9501B" w:rsidRPr="00DE3AFD" w:rsidRDefault="00F9501B"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D70045" w:rsidRDefault="00D70045" w:rsidP="00990253">
      <w:pPr>
        <w:tabs>
          <w:tab w:val="left" w:pos="0"/>
        </w:tabs>
        <w:jc w:val="both"/>
        <w:rPr>
          <w:b/>
          <w:noProof/>
          <w:sz w:val="22"/>
          <w:szCs w:val="22"/>
        </w:rPr>
      </w:pPr>
    </w:p>
    <w:p w:rsidR="00990253" w:rsidRPr="00DD2321" w:rsidRDefault="00990253" w:rsidP="00990253">
      <w:pPr>
        <w:tabs>
          <w:tab w:val="left" w:pos="0"/>
        </w:tabs>
        <w:jc w:val="both"/>
        <w:rPr>
          <w:b/>
          <w:noProof/>
          <w:sz w:val="22"/>
          <w:szCs w:val="22"/>
        </w:rPr>
      </w:pPr>
      <w:r w:rsidRPr="00DD2321">
        <w:rPr>
          <w:b/>
          <w:noProof/>
          <w:sz w:val="22"/>
          <w:szCs w:val="22"/>
        </w:rPr>
        <w:t>ЦУКС  ГУ МЧС России по Республике</w:t>
      </w:r>
    </w:p>
    <w:p w:rsidR="00EB2027" w:rsidRPr="00DD2321" w:rsidRDefault="00EB2027" w:rsidP="00990253">
      <w:pPr>
        <w:jc w:val="both"/>
        <w:rPr>
          <w:b/>
          <w:sz w:val="22"/>
          <w:szCs w:val="22"/>
        </w:rPr>
      </w:pPr>
    </w:p>
    <w:p w:rsidR="00990253" w:rsidRPr="00DD2321" w:rsidRDefault="00990253" w:rsidP="00990253">
      <w:pPr>
        <w:jc w:val="both"/>
        <w:rPr>
          <w:sz w:val="22"/>
          <w:szCs w:val="22"/>
        </w:rPr>
      </w:pPr>
      <w:r w:rsidRPr="00DD2321">
        <w:rPr>
          <w:sz w:val="22"/>
          <w:szCs w:val="22"/>
        </w:rPr>
        <w:t xml:space="preserve">Оперативный дежурный  МКУ ЕДДС МО « Майкопский район»                </w:t>
      </w:r>
    </w:p>
    <w:p w:rsidR="000E5A88" w:rsidRDefault="000E5A88" w:rsidP="000E5A88">
      <w:pPr>
        <w:tabs>
          <w:tab w:val="left" w:pos="993"/>
        </w:tabs>
        <w:jc w:val="both"/>
        <w:rPr>
          <w:rFonts w:eastAsia="MS Mincho"/>
          <w:b/>
          <w:i/>
          <w:color w:val="FF0000"/>
          <w:sz w:val="22"/>
          <w:szCs w:val="22"/>
        </w:rPr>
      </w:pPr>
    </w:p>
    <w:p w:rsidR="005B15CE" w:rsidRPr="00DD2321" w:rsidRDefault="008760FF" w:rsidP="000E5A88">
      <w:pPr>
        <w:tabs>
          <w:tab w:val="left" w:pos="993"/>
        </w:tabs>
        <w:jc w:val="both"/>
        <w:rPr>
          <w:rFonts w:eastAsia="MS Mincho"/>
          <w:b/>
          <w:i/>
          <w:color w:val="FF0000"/>
          <w:sz w:val="22"/>
          <w:szCs w:val="22"/>
        </w:rPr>
      </w:pPr>
      <w:r>
        <w:rPr>
          <w:rFonts w:eastAsia="MS Mincho"/>
          <w:b/>
          <w:i/>
          <w:color w:val="FF0000"/>
          <w:sz w:val="22"/>
          <w:szCs w:val="22"/>
        </w:rPr>
        <w:t xml:space="preserve"> </w:t>
      </w:r>
      <w:bookmarkStart w:id="10" w:name="_GoBack"/>
      <w:bookmarkEnd w:id="10"/>
    </w:p>
    <w:sectPr w:rsidR="005B15CE"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30B89"/>
    <w:rsid w:val="00043189"/>
    <w:rsid w:val="0004496A"/>
    <w:rsid w:val="00070737"/>
    <w:rsid w:val="00070FB6"/>
    <w:rsid w:val="0007575C"/>
    <w:rsid w:val="000820FB"/>
    <w:rsid w:val="00085A95"/>
    <w:rsid w:val="000A50ED"/>
    <w:rsid w:val="000B5567"/>
    <w:rsid w:val="000C003E"/>
    <w:rsid w:val="000C63BB"/>
    <w:rsid w:val="000C6CE3"/>
    <w:rsid w:val="000C6F13"/>
    <w:rsid w:val="000E5A88"/>
    <w:rsid w:val="000E6175"/>
    <w:rsid w:val="000F1CA7"/>
    <w:rsid w:val="00105958"/>
    <w:rsid w:val="001075A0"/>
    <w:rsid w:val="00113AAC"/>
    <w:rsid w:val="0014291E"/>
    <w:rsid w:val="0014441E"/>
    <w:rsid w:val="001545F2"/>
    <w:rsid w:val="00160EF6"/>
    <w:rsid w:val="00164060"/>
    <w:rsid w:val="001661FC"/>
    <w:rsid w:val="0016700D"/>
    <w:rsid w:val="00174CF9"/>
    <w:rsid w:val="00176731"/>
    <w:rsid w:val="0017736D"/>
    <w:rsid w:val="0018579A"/>
    <w:rsid w:val="001875FF"/>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E00EA"/>
    <w:rsid w:val="003E4F54"/>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4E330A"/>
    <w:rsid w:val="00504D0C"/>
    <w:rsid w:val="00516904"/>
    <w:rsid w:val="005311AC"/>
    <w:rsid w:val="005321A9"/>
    <w:rsid w:val="005342AA"/>
    <w:rsid w:val="005508CA"/>
    <w:rsid w:val="00553097"/>
    <w:rsid w:val="00553F1F"/>
    <w:rsid w:val="00564FB8"/>
    <w:rsid w:val="00567093"/>
    <w:rsid w:val="00574658"/>
    <w:rsid w:val="005A0864"/>
    <w:rsid w:val="005A0F3C"/>
    <w:rsid w:val="005A2E3B"/>
    <w:rsid w:val="005A7E3A"/>
    <w:rsid w:val="005B15CE"/>
    <w:rsid w:val="005B246E"/>
    <w:rsid w:val="005B543A"/>
    <w:rsid w:val="005C4097"/>
    <w:rsid w:val="005E3D97"/>
    <w:rsid w:val="00600F81"/>
    <w:rsid w:val="00607352"/>
    <w:rsid w:val="006130CB"/>
    <w:rsid w:val="00614C08"/>
    <w:rsid w:val="0061761B"/>
    <w:rsid w:val="00625F1C"/>
    <w:rsid w:val="00631079"/>
    <w:rsid w:val="006509EB"/>
    <w:rsid w:val="0065734F"/>
    <w:rsid w:val="0067556B"/>
    <w:rsid w:val="00675652"/>
    <w:rsid w:val="006851CD"/>
    <w:rsid w:val="00690356"/>
    <w:rsid w:val="006B3783"/>
    <w:rsid w:val="006D6D50"/>
    <w:rsid w:val="006E0C63"/>
    <w:rsid w:val="006F1344"/>
    <w:rsid w:val="006F3DC3"/>
    <w:rsid w:val="00702EDD"/>
    <w:rsid w:val="00724362"/>
    <w:rsid w:val="00724656"/>
    <w:rsid w:val="00741F8D"/>
    <w:rsid w:val="007427E0"/>
    <w:rsid w:val="007524B8"/>
    <w:rsid w:val="0077231C"/>
    <w:rsid w:val="007811CC"/>
    <w:rsid w:val="007B116A"/>
    <w:rsid w:val="007B25CD"/>
    <w:rsid w:val="007B434E"/>
    <w:rsid w:val="007B4561"/>
    <w:rsid w:val="007C72E9"/>
    <w:rsid w:val="007C7ED3"/>
    <w:rsid w:val="007D12BA"/>
    <w:rsid w:val="007F027E"/>
    <w:rsid w:val="007F3410"/>
    <w:rsid w:val="007F3E17"/>
    <w:rsid w:val="008042DB"/>
    <w:rsid w:val="0080728C"/>
    <w:rsid w:val="00807835"/>
    <w:rsid w:val="008308FB"/>
    <w:rsid w:val="008336CF"/>
    <w:rsid w:val="00833E28"/>
    <w:rsid w:val="0084126C"/>
    <w:rsid w:val="0085210E"/>
    <w:rsid w:val="00861C40"/>
    <w:rsid w:val="00866807"/>
    <w:rsid w:val="008674FC"/>
    <w:rsid w:val="008760FF"/>
    <w:rsid w:val="008926EF"/>
    <w:rsid w:val="008B008E"/>
    <w:rsid w:val="008B0AF9"/>
    <w:rsid w:val="008B4CF9"/>
    <w:rsid w:val="008B7B81"/>
    <w:rsid w:val="008C063C"/>
    <w:rsid w:val="008C17F5"/>
    <w:rsid w:val="008C62C4"/>
    <w:rsid w:val="008C63B8"/>
    <w:rsid w:val="00901119"/>
    <w:rsid w:val="00903A80"/>
    <w:rsid w:val="00910642"/>
    <w:rsid w:val="00911EE5"/>
    <w:rsid w:val="00916E76"/>
    <w:rsid w:val="00922DBD"/>
    <w:rsid w:val="00956ECC"/>
    <w:rsid w:val="00970591"/>
    <w:rsid w:val="00990253"/>
    <w:rsid w:val="00992937"/>
    <w:rsid w:val="009A0A01"/>
    <w:rsid w:val="009A4C8E"/>
    <w:rsid w:val="009A5153"/>
    <w:rsid w:val="009A6479"/>
    <w:rsid w:val="009B3C77"/>
    <w:rsid w:val="009F47CE"/>
    <w:rsid w:val="00A00C3A"/>
    <w:rsid w:val="00A1643B"/>
    <w:rsid w:val="00A173B4"/>
    <w:rsid w:val="00A17C69"/>
    <w:rsid w:val="00A258C6"/>
    <w:rsid w:val="00A55E85"/>
    <w:rsid w:val="00A70FDA"/>
    <w:rsid w:val="00A72969"/>
    <w:rsid w:val="00A7535E"/>
    <w:rsid w:val="00A81813"/>
    <w:rsid w:val="00A82DE2"/>
    <w:rsid w:val="00A848DD"/>
    <w:rsid w:val="00A95F84"/>
    <w:rsid w:val="00AA24C9"/>
    <w:rsid w:val="00AB469D"/>
    <w:rsid w:val="00AC0DDD"/>
    <w:rsid w:val="00AD51CB"/>
    <w:rsid w:val="00AD59E8"/>
    <w:rsid w:val="00AF7EC8"/>
    <w:rsid w:val="00B128A4"/>
    <w:rsid w:val="00B1629F"/>
    <w:rsid w:val="00B20A2F"/>
    <w:rsid w:val="00B459DF"/>
    <w:rsid w:val="00B570FF"/>
    <w:rsid w:val="00B60DC0"/>
    <w:rsid w:val="00B71E3D"/>
    <w:rsid w:val="00B962F7"/>
    <w:rsid w:val="00BA47A0"/>
    <w:rsid w:val="00BB03EF"/>
    <w:rsid w:val="00BB0610"/>
    <w:rsid w:val="00BB25CC"/>
    <w:rsid w:val="00BC5817"/>
    <w:rsid w:val="00BC77EF"/>
    <w:rsid w:val="00BD1E21"/>
    <w:rsid w:val="00BE76D6"/>
    <w:rsid w:val="00BF79A0"/>
    <w:rsid w:val="00C02ADA"/>
    <w:rsid w:val="00C15FFD"/>
    <w:rsid w:val="00C33E49"/>
    <w:rsid w:val="00C50116"/>
    <w:rsid w:val="00C54AF6"/>
    <w:rsid w:val="00C5765F"/>
    <w:rsid w:val="00C63655"/>
    <w:rsid w:val="00C74E4F"/>
    <w:rsid w:val="00C83B80"/>
    <w:rsid w:val="00CA3966"/>
    <w:rsid w:val="00CA720B"/>
    <w:rsid w:val="00CB7CA4"/>
    <w:rsid w:val="00CC7B4A"/>
    <w:rsid w:val="00CD33CA"/>
    <w:rsid w:val="00CD4777"/>
    <w:rsid w:val="00CD5295"/>
    <w:rsid w:val="00CD74AE"/>
    <w:rsid w:val="00CE30E8"/>
    <w:rsid w:val="00CE7F97"/>
    <w:rsid w:val="00D132DF"/>
    <w:rsid w:val="00D25FAF"/>
    <w:rsid w:val="00D31496"/>
    <w:rsid w:val="00D31B2B"/>
    <w:rsid w:val="00D40859"/>
    <w:rsid w:val="00D42DBF"/>
    <w:rsid w:val="00D579BA"/>
    <w:rsid w:val="00D57CF4"/>
    <w:rsid w:val="00D61057"/>
    <w:rsid w:val="00D64B3B"/>
    <w:rsid w:val="00D70045"/>
    <w:rsid w:val="00D71A4F"/>
    <w:rsid w:val="00D80A08"/>
    <w:rsid w:val="00D9071F"/>
    <w:rsid w:val="00DD2321"/>
    <w:rsid w:val="00DE3AFD"/>
    <w:rsid w:val="00DF5BC0"/>
    <w:rsid w:val="00DF5FF6"/>
    <w:rsid w:val="00E05701"/>
    <w:rsid w:val="00E109C3"/>
    <w:rsid w:val="00E32E18"/>
    <w:rsid w:val="00E330CA"/>
    <w:rsid w:val="00E37073"/>
    <w:rsid w:val="00E5227B"/>
    <w:rsid w:val="00E672C3"/>
    <w:rsid w:val="00E7436C"/>
    <w:rsid w:val="00E7444D"/>
    <w:rsid w:val="00E9024B"/>
    <w:rsid w:val="00E91B52"/>
    <w:rsid w:val="00E949AE"/>
    <w:rsid w:val="00EA0714"/>
    <w:rsid w:val="00EA1104"/>
    <w:rsid w:val="00EA21F0"/>
    <w:rsid w:val="00EB2027"/>
    <w:rsid w:val="00EB26B8"/>
    <w:rsid w:val="00EB3F68"/>
    <w:rsid w:val="00EC1260"/>
    <w:rsid w:val="00EC6B28"/>
    <w:rsid w:val="00EC76DA"/>
    <w:rsid w:val="00EC7FD7"/>
    <w:rsid w:val="00ED361D"/>
    <w:rsid w:val="00EE313D"/>
    <w:rsid w:val="00EF28CC"/>
    <w:rsid w:val="00F3388D"/>
    <w:rsid w:val="00F346F6"/>
    <w:rsid w:val="00F55A98"/>
    <w:rsid w:val="00F63CE6"/>
    <w:rsid w:val="00F66956"/>
    <w:rsid w:val="00F66AF5"/>
    <w:rsid w:val="00F72FDD"/>
    <w:rsid w:val="00F76D38"/>
    <w:rsid w:val="00F84C79"/>
    <w:rsid w:val="00F91D1A"/>
    <w:rsid w:val="00F92522"/>
    <w:rsid w:val="00F9501B"/>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24845036">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07633768">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159155363">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796870449">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330</cp:revision>
  <cp:lastPrinted>2022-06-07T04:08:00Z</cp:lastPrinted>
  <dcterms:created xsi:type="dcterms:W3CDTF">2021-02-18T13:48:00Z</dcterms:created>
  <dcterms:modified xsi:type="dcterms:W3CDTF">2022-11-14T13:05:00Z</dcterms:modified>
</cp:coreProperties>
</file>